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8E5" w:rsidRPr="004F78E5" w:rsidRDefault="004F78E5" w:rsidP="004F78E5">
      <w:pPr>
        <w:pStyle w:val="2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eastAsia="ru-RU"/>
        </w:rPr>
      </w:pPr>
      <w:proofErr w:type="gramStart"/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>Обучение татарскому языку в детском саду ведется по новым учебно-методическим комплектам (авторы:</w:t>
      </w:r>
      <w:proofErr w:type="gramEnd"/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>З.М. Зарипова, Р.Г. Кидрячева, Л.А. Шарипова, Р.С. Исаева, Р.М. Алексеева, А.И. Камалова, А.Д. Камалова, В.Р. Ситдикова, М.С. Нургалиева):</w:t>
      </w:r>
      <w:proofErr w:type="gramEnd"/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 xml:space="preserve"> «Минем оем» - для детей 4-5 лет, «Уйный-уйный усэбез» - для детей 5-6 лет, «Без инде зурлар – мэктэпкэ илтэ юллар» - для детей 6-7 лет.</w:t>
      </w:r>
    </w:p>
    <w:p w:rsidR="004F78E5" w:rsidRPr="004F78E5" w:rsidRDefault="004F78E5" w:rsidP="004F78E5">
      <w:pPr>
        <w:pStyle w:val="2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eastAsia="ru-RU"/>
        </w:rPr>
      </w:pPr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>Основная задача обучения – формирование правильной устной татарской речи детей дошкольного возраста.</w:t>
      </w:r>
    </w:p>
    <w:p w:rsidR="004F78E5" w:rsidRPr="004F78E5" w:rsidRDefault="004F78E5" w:rsidP="004F78E5">
      <w:pPr>
        <w:pStyle w:val="2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  <w:lang w:eastAsia="ru-RU"/>
        </w:rPr>
      </w:pPr>
      <w:r w:rsidRPr="004F78E5">
        <w:rPr>
          <w:rFonts w:ascii="Times New Roman" w:eastAsia="Times New Roman" w:hAnsi="Times New Roman" w:cs="Times New Roman"/>
          <w:b w:val="0"/>
          <w:color w:val="auto"/>
          <w:sz w:val="28"/>
          <w:szCs w:val="28"/>
          <w:bdr w:val="none" w:sz="0" w:space="0" w:color="auto" w:frame="1"/>
          <w:lang w:eastAsia="ru-RU"/>
        </w:rPr>
        <w:t>Образовательный процесс оснащен мультимедийным оборудованием и учебно-методическим комплектом, имеются аудио-, видеозаписи, серии предметных и сюжетных картин.</w:t>
      </w:r>
    </w:p>
    <w:p w:rsidR="0006679D" w:rsidRPr="004F78E5" w:rsidRDefault="0006679D" w:rsidP="004F78E5">
      <w:pPr>
        <w:pStyle w:val="2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sectPr w:rsidR="0006679D" w:rsidRPr="004F78E5" w:rsidSect="000667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78E5"/>
    <w:rsid w:val="0006679D"/>
    <w:rsid w:val="004F7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79D"/>
  </w:style>
  <w:style w:type="paragraph" w:styleId="1">
    <w:name w:val="heading 1"/>
    <w:basedOn w:val="a"/>
    <w:next w:val="a"/>
    <w:link w:val="10"/>
    <w:uiPriority w:val="9"/>
    <w:qFormat/>
    <w:rsid w:val="004F78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F78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78E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F78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F78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67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2019-03-26T10:50:00Z</dcterms:created>
  <dcterms:modified xsi:type="dcterms:W3CDTF">2019-03-26T10:50:00Z</dcterms:modified>
</cp:coreProperties>
</file>